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8B" w:rsidRPr="005F7A42" w:rsidRDefault="0023248B" w:rsidP="0023248B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«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065434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5F7A42">
        <w:rPr>
          <w:rFonts w:ascii="Times New Roman" w:hAnsi="Times New Roman"/>
          <w:sz w:val="24"/>
          <w:szCs w:val="24"/>
        </w:rPr>
        <w:t>202</w:t>
      </w:r>
      <w:r w:rsidR="00065434">
        <w:rPr>
          <w:rFonts w:ascii="Times New Roman" w:hAnsi="Times New Roman"/>
          <w:sz w:val="24"/>
          <w:szCs w:val="24"/>
          <w:lang w:val="ru-RU"/>
        </w:rPr>
        <w:t>4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«Айтыс»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</w:pPr>
    </w:p>
    <w:p w:rsidR="0023248B" w:rsidRPr="001E1236" w:rsidRDefault="0023248B" w:rsidP="0023248B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23248B" w:rsidRPr="00A806EA" w:rsidRDefault="0023248B" w:rsidP="0023248B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№  </w:t>
      </w:r>
      <w:r w:rsidR="00065434">
        <w:rPr>
          <w:sz w:val="24"/>
          <w:szCs w:val="24"/>
        </w:rPr>
        <w:t xml:space="preserve">подведения итогов аукциона в электронной форме </w:t>
      </w:r>
      <w:r w:rsidRPr="00A806E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 w:rsidR="00065434">
        <w:rPr>
          <w:sz w:val="24"/>
          <w:szCs w:val="24"/>
        </w:rPr>
        <w:t>4</w:t>
      </w:r>
      <w:r w:rsidRPr="00A806EA">
        <w:rPr>
          <w:sz w:val="24"/>
          <w:szCs w:val="24"/>
        </w:rPr>
        <w:t xml:space="preserve">) Продавец продает, а Покупатель приобретает в собственность имущество на условиях, предусмотренных в настоящем Договоре.  </w:t>
      </w:r>
    </w:p>
    <w:p w:rsidR="0023248B" w:rsidRPr="00A806EA" w:rsidRDefault="0023248B" w:rsidP="0023248B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23248B" w:rsidRPr="00A806EA" w:rsidRDefault="0023248B" w:rsidP="0023248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23248B" w:rsidRPr="00A806EA" w:rsidRDefault="0023248B" w:rsidP="0023248B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A806EA">
        <w:rPr>
          <w:rFonts w:ascii="Times New Roman" w:hAnsi="Times New Roman"/>
          <w:sz w:val="24"/>
          <w:szCs w:val="24"/>
          <w:lang w:val="ru-RU"/>
        </w:rPr>
        <w:t xml:space="preserve">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3248B" w:rsidRPr="00A806EA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23248B" w:rsidRPr="001E1236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6 мест</w:t>
            </w:r>
          </w:p>
        </w:tc>
      </w:tr>
      <w:tr w:rsidR="0023248B" w:rsidRPr="001E1236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32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ХТН22170020045736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2002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*40630</w:t>
            </w:r>
            <w:r w:rsidRPr="002324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*23054531*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22170020090060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Мощность двигателя, л.с.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72.2 квт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Разрешенная максимальная масса,кг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КК 455405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3248B" w:rsidRPr="005F7A42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2324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26.06.02</w:t>
            </w:r>
          </w:p>
        </w:tc>
      </w:tr>
    </w:tbl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248B">
        <w:rPr>
          <w:rFonts w:ascii="Times New Roman" w:hAnsi="Times New Roman"/>
          <w:b/>
          <w:sz w:val="24"/>
          <w:szCs w:val="24"/>
          <w:lang w:val="ru-RU"/>
        </w:rPr>
        <w:t>27 320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23248B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23248B" w:rsidRPr="005B1F37" w:rsidRDefault="0023248B" w:rsidP="0023248B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п.п. 2.1, 2.2. настоящего договора в трехдневный срок с момента оплаты.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Во всех случаях Покупатель уплачивает штраф в размере 20% от продажной цены, который может быть взыскан в безакцептном порядке.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23248B" w:rsidRPr="005F7A42" w:rsidRDefault="0023248B" w:rsidP="002324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48B" w:rsidRPr="005F7A42" w:rsidRDefault="0023248B" w:rsidP="0023248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«Айтыс»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23248B" w:rsidRPr="005F7A42" w:rsidRDefault="0023248B" w:rsidP="0023248B">
      <w:pPr>
        <w:pStyle w:val="a5"/>
        <w:spacing w:before="0" w:beforeAutospacing="0" w:after="0" w:afterAutospacing="0"/>
        <w:ind w:firstLine="708"/>
      </w:pP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3248B" w:rsidRPr="005F7A42" w:rsidRDefault="0023248B" w:rsidP="002324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23248B" w:rsidRPr="005F7A42" w:rsidTr="00CB28AE">
        <w:trPr>
          <w:trHeight w:val="1890"/>
        </w:trPr>
        <w:tc>
          <w:tcPr>
            <w:tcW w:w="3814" w:type="dxa"/>
          </w:tcPr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«Айтыс»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3248B" w:rsidRPr="005F7A42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  <w:tc>
          <w:tcPr>
            <w:tcW w:w="1465" w:type="dxa"/>
          </w:tcPr>
          <w:p w:rsidR="0023248B" w:rsidRPr="005F7A42" w:rsidRDefault="0023248B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23248B" w:rsidRPr="005F7A42" w:rsidRDefault="0023248B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23248B" w:rsidRPr="005F7A42" w:rsidRDefault="0023248B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23248B" w:rsidRDefault="0023248B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23248B" w:rsidRPr="005F7A42" w:rsidRDefault="0023248B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248B" w:rsidRPr="005F7A42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23248B" w:rsidRPr="005F7A42" w:rsidRDefault="0023248B" w:rsidP="00232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 w:rsidR="00065434">
        <w:rPr>
          <w:rFonts w:ascii="Times New Roman" w:hAnsi="Times New Roman" w:cs="Times New Roman"/>
          <w:sz w:val="24"/>
          <w:szCs w:val="24"/>
        </w:rPr>
        <w:t xml:space="preserve">__.         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 w:rsidR="00065434">
        <w:rPr>
          <w:rFonts w:ascii="Times New Roman" w:hAnsi="Times New Roman" w:cs="Times New Roman"/>
          <w:sz w:val="24"/>
          <w:szCs w:val="24"/>
        </w:rPr>
        <w:t>4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248B" w:rsidRPr="005F7A42" w:rsidRDefault="0023248B" w:rsidP="002324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0654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 w:rsidR="00065434">
        <w:rPr>
          <w:rFonts w:ascii="Times New Roman" w:hAnsi="Times New Roman" w:cs="Times New Roman"/>
          <w:sz w:val="24"/>
          <w:szCs w:val="24"/>
        </w:rPr>
        <w:t>4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248B" w:rsidRPr="005F7A42" w:rsidRDefault="0023248B" w:rsidP="002324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48B" w:rsidRPr="005F7A42" w:rsidRDefault="0023248B" w:rsidP="0023248B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«Айтыс»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23248B" w:rsidRDefault="0023248B" w:rsidP="0023248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</w:t>
      </w:r>
      <w:r w:rsidR="00075331">
        <w:rPr>
          <w:rFonts w:ascii="Times New Roman" w:hAnsi="Times New Roman" w:cs="Times New Roman"/>
          <w:sz w:val="24"/>
          <w:szCs w:val="24"/>
        </w:rPr>
        <w:t xml:space="preserve"> настоящему акту Продавец переда</w:t>
      </w:r>
      <w:bookmarkStart w:id="0" w:name="_GoBack"/>
      <w:bookmarkEnd w:id="0"/>
      <w:r w:rsidRPr="005F7A42">
        <w:rPr>
          <w:rFonts w:ascii="Times New Roman" w:hAnsi="Times New Roman" w:cs="Times New Roman"/>
          <w:sz w:val="24"/>
          <w:szCs w:val="24"/>
        </w:rPr>
        <w:t>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ГАЗ-2217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 на 6 мест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2324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ХТН22170020045736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2002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*40630</w:t>
            </w:r>
            <w:r w:rsidRPr="0023248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*23054531*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(кабина, 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22170020090060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БУРАН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Мощность двигателя, л.с.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72.2 квт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2300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БЕНЗИНОВЫЙ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Разрешенная максимальная масса,кг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2130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КК 455405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3248B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23248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23248B" w:rsidRPr="0023248B" w:rsidTr="00CB28AE">
        <w:tc>
          <w:tcPr>
            <w:tcW w:w="4008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3248B" w:rsidRPr="0023248B" w:rsidRDefault="0023248B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3248B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26.06.02</w:t>
            </w:r>
          </w:p>
        </w:tc>
      </w:tr>
    </w:tbl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>52 КК 455405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___________</w:t>
      </w:r>
      <w:r w:rsidRPr="005F7A42">
        <w:rPr>
          <w:sz w:val="24"/>
          <w:szCs w:val="24"/>
        </w:rPr>
        <w:t xml:space="preserve"> ,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23248B" w:rsidRPr="005F7A42" w:rsidRDefault="0023248B" w:rsidP="0023248B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23248B" w:rsidRPr="005F7A42" w:rsidTr="00CB28AE">
        <w:trPr>
          <w:trHeight w:val="1890"/>
        </w:trPr>
        <w:tc>
          <w:tcPr>
            <w:tcW w:w="3814" w:type="dxa"/>
            <w:hideMark/>
          </w:tcPr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«Айтыс»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3248B" w:rsidRPr="005F7A42" w:rsidRDefault="0023248B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3248B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3248B" w:rsidRPr="005F7A42" w:rsidRDefault="0023248B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</w:p>
        </w:tc>
        <w:tc>
          <w:tcPr>
            <w:tcW w:w="526" w:type="dxa"/>
          </w:tcPr>
          <w:p w:rsidR="0023248B" w:rsidRPr="005F7A42" w:rsidRDefault="0023248B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23248B" w:rsidRPr="005F7A42" w:rsidRDefault="0023248B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23248B" w:rsidRPr="005F7A42" w:rsidRDefault="0023248B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3248B" w:rsidRPr="005F7A42" w:rsidRDefault="0023248B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822CDE">
              <w:rPr>
                <w:color w:val="000000"/>
                <w:sz w:val="24"/>
                <w:szCs w:val="24"/>
              </w:rPr>
              <w:t>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248B" w:rsidRDefault="0023248B" w:rsidP="0023248B"/>
    <w:p w:rsidR="0023248B" w:rsidRDefault="0023248B" w:rsidP="0023248B"/>
    <w:p w:rsidR="0023248B" w:rsidRDefault="0023248B" w:rsidP="0023248B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B"/>
    <w:rsid w:val="00065434"/>
    <w:rsid w:val="00075331"/>
    <w:rsid w:val="0023248B"/>
    <w:rsid w:val="00822CDE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78AE-1114-4C43-A2CD-7202326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248B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3248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3248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3248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324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48B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2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2023-10-31T04:29:00Z</dcterms:created>
  <dcterms:modified xsi:type="dcterms:W3CDTF">2024-03-25T04:21:00Z</dcterms:modified>
</cp:coreProperties>
</file>