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40E7" w14:textId="77777777" w:rsidR="001F54D9" w:rsidRDefault="001F54D9" w:rsidP="00652521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14:paraId="5D8009B3" w14:textId="1E0BFA4E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Информационное сообщение</w:t>
      </w:r>
    </w:p>
    <w:p w14:paraId="14010AF8" w14:textId="77777777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14:paraId="070E9800" w14:textId="77777777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</w:p>
    <w:p w14:paraId="55E9EB8D" w14:textId="7F5F6D0D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8A5096">
        <w:rPr>
          <w:sz w:val="22"/>
          <w:szCs w:val="22"/>
        </w:rPr>
        <w:br/>
        <w:t xml:space="preserve">(далее – Организатор торгов) сообщает о проведении </w:t>
      </w:r>
      <w:r w:rsidRPr="00A947EF">
        <w:rPr>
          <w:b/>
          <w:bCs/>
          <w:sz w:val="22"/>
          <w:szCs w:val="22"/>
        </w:rPr>
        <w:t>«</w:t>
      </w:r>
      <w:r w:rsidR="003E1AD2" w:rsidRPr="00A947EF">
        <w:rPr>
          <w:b/>
          <w:bCs/>
          <w:sz w:val="22"/>
          <w:szCs w:val="22"/>
        </w:rPr>
        <w:t>13</w:t>
      </w:r>
      <w:r w:rsidRPr="00A947EF">
        <w:rPr>
          <w:b/>
          <w:bCs/>
          <w:sz w:val="22"/>
          <w:szCs w:val="22"/>
        </w:rPr>
        <w:t xml:space="preserve">» </w:t>
      </w:r>
      <w:r w:rsidR="003E1AD2" w:rsidRPr="00A947EF">
        <w:rPr>
          <w:b/>
          <w:bCs/>
          <w:sz w:val="22"/>
          <w:szCs w:val="22"/>
        </w:rPr>
        <w:t>января 2025</w:t>
      </w:r>
      <w:r w:rsidRPr="00A947EF">
        <w:rPr>
          <w:b/>
          <w:bCs/>
          <w:sz w:val="22"/>
          <w:szCs w:val="22"/>
        </w:rPr>
        <w:t xml:space="preserve"> года</w:t>
      </w:r>
      <w:r w:rsidRPr="008A5096">
        <w:rPr>
          <w:sz w:val="22"/>
          <w:szCs w:val="22"/>
        </w:rPr>
        <w:t xml:space="preserve"> электронного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8A5096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14:paraId="09FE58DE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Сведения об организаторе торгов: </w:t>
      </w:r>
    </w:p>
    <w:p w14:paraId="7DA3EB8D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Наименование: Государственное казенное учреждение Республики Хакасия «Фонд имущества»</w:t>
      </w:r>
      <w:r>
        <w:rPr>
          <w:sz w:val="22"/>
          <w:szCs w:val="22"/>
        </w:rPr>
        <w:t xml:space="preserve"> (ГКУ РХ «</w:t>
      </w:r>
      <w:r w:rsidRPr="008A5096">
        <w:rPr>
          <w:sz w:val="22"/>
          <w:szCs w:val="22"/>
        </w:rPr>
        <w:t>Фонд имущества</w:t>
      </w:r>
      <w:r>
        <w:rPr>
          <w:sz w:val="22"/>
          <w:szCs w:val="22"/>
        </w:rPr>
        <w:t>»)</w:t>
      </w:r>
      <w:r w:rsidRPr="008A5096">
        <w:rPr>
          <w:sz w:val="22"/>
          <w:szCs w:val="22"/>
        </w:rPr>
        <w:t>.</w:t>
      </w:r>
    </w:p>
    <w:p w14:paraId="14907530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8A5096">
        <w:rPr>
          <w:sz w:val="22"/>
          <w:szCs w:val="22"/>
        </w:rPr>
        <w:t>каб</w:t>
      </w:r>
      <w:proofErr w:type="spellEnd"/>
      <w:r w:rsidRPr="008A5096">
        <w:rPr>
          <w:sz w:val="22"/>
          <w:szCs w:val="22"/>
        </w:rPr>
        <w:t>. 108.</w:t>
      </w:r>
    </w:p>
    <w:p w14:paraId="04EC7ABF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Адрес электронной почты: </w:t>
      </w:r>
      <w:hyperlink r:id="rId5" w:history="1">
        <w:r w:rsidRPr="008A5096">
          <w:rPr>
            <w:rStyle w:val="a3"/>
            <w:sz w:val="22"/>
            <w:szCs w:val="22"/>
            <w:lang w:val="en-US"/>
          </w:rPr>
          <w:t>fond</w:t>
        </w:r>
        <w:r w:rsidRPr="008A5096">
          <w:rPr>
            <w:rStyle w:val="a3"/>
            <w:sz w:val="22"/>
            <w:szCs w:val="22"/>
          </w:rPr>
          <w:t>.19@</w:t>
        </w:r>
        <w:r w:rsidRPr="008A5096">
          <w:rPr>
            <w:rStyle w:val="a3"/>
            <w:sz w:val="22"/>
            <w:szCs w:val="22"/>
            <w:lang w:val="en-US"/>
          </w:rPr>
          <w:t>mail</w:t>
        </w:r>
        <w:r w:rsidRPr="008A5096">
          <w:rPr>
            <w:rStyle w:val="a3"/>
            <w:sz w:val="22"/>
            <w:szCs w:val="22"/>
          </w:rPr>
          <w:t>.</w:t>
        </w:r>
        <w:proofErr w:type="spellStart"/>
        <w:r w:rsidRPr="008A509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A5096">
        <w:rPr>
          <w:sz w:val="22"/>
          <w:szCs w:val="22"/>
          <w:u w:val="single"/>
        </w:rPr>
        <w:t>;</w:t>
      </w:r>
      <w:r w:rsidRPr="008A5096">
        <w:rPr>
          <w:sz w:val="22"/>
          <w:szCs w:val="22"/>
        </w:rPr>
        <w:t xml:space="preserve"> Номер контактного телефона: (3902) 22-60-91.</w:t>
      </w:r>
    </w:p>
    <w:p w14:paraId="7F2DAFB9" w14:textId="6DACECF9" w:rsidR="00EE5249" w:rsidRPr="008A5096" w:rsidRDefault="001F54D9" w:rsidP="00652521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1F54D9">
        <w:rPr>
          <w:sz w:val="22"/>
          <w:szCs w:val="22"/>
        </w:rPr>
        <w:t xml:space="preserve">Официальный </w:t>
      </w:r>
      <w:r w:rsidRPr="001F54D9">
        <w:rPr>
          <w:sz w:val="22"/>
          <w:szCs w:val="22"/>
          <w:lang w:val="x-none"/>
        </w:rPr>
        <w:t>с</w:t>
      </w:r>
      <w:r w:rsidR="00EE5249" w:rsidRPr="001F54D9">
        <w:rPr>
          <w:sz w:val="22"/>
          <w:szCs w:val="22"/>
          <w:lang w:val="x-none"/>
        </w:rPr>
        <w:t>айт Российской</w:t>
      </w:r>
      <w:r w:rsidR="00EE5249" w:rsidRPr="008A5096">
        <w:rPr>
          <w:sz w:val="22"/>
          <w:szCs w:val="22"/>
          <w:lang w:val="x-none"/>
        </w:rPr>
        <w:t xml:space="preserve"> Федерации для размещения информации о проведении торгов - </w:t>
      </w:r>
      <w:hyperlink r:id="rId6" w:history="1">
        <w:r w:rsidR="00EE5249" w:rsidRPr="008A5096">
          <w:rPr>
            <w:rStyle w:val="a3"/>
            <w:b/>
            <w:sz w:val="22"/>
            <w:szCs w:val="22"/>
            <w:lang w:val="en-US"/>
          </w:rPr>
          <w:t>www</w:t>
        </w:r>
        <w:r w:rsidR="00EE5249" w:rsidRPr="008A5096">
          <w:rPr>
            <w:rStyle w:val="a3"/>
            <w:b/>
            <w:sz w:val="22"/>
            <w:szCs w:val="22"/>
            <w:lang w:val="x-none"/>
          </w:rPr>
          <w:t>.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torgi.g</w:t>
        </w:r>
        <w:r w:rsidR="00EE5249" w:rsidRPr="008A5096">
          <w:rPr>
            <w:rStyle w:val="a3"/>
            <w:b/>
            <w:bCs/>
            <w:sz w:val="22"/>
            <w:szCs w:val="22"/>
            <w:lang w:val="en-US"/>
          </w:rPr>
          <w:t>ov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.</w:t>
        </w:r>
        <w:proofErr w:type="spellStart"/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ru</w:t>
        </w:r>
        <w:proofErr w:type="spellEnd"/>
      </w:hyperlink>
      <w:r w:rsidR="00EE5249" w:rsidRPr="008A5096">
        <w:rPr>
          <w:b/>
          <w:bCs/>
          <w:sz w:val="22"/>
          <w:szCs w:val="22"/>
          <w:u w:val="single"/>
        </w:rPr>
        <w:t>.</w:t>
      </w:r>
    </w:p>
    <w:p w14:paraId="16BB5135" w14:textId="68475B52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Оператор электронной площадки: Общество с ограниченной ответственностью </w:t>
      </w:r>
      <w:r w:rsidR="001F54D9">
        <w:rPr>
          <w:sz w:val="22"/>
          <w:szCs w:val="22"/>
        </w:rPr>
        <w:br/>
      </w:r>
      <w:r w:rsidRPr="008A5096">
        <w:rPr>
          <w:sz w:val="22"/>
          <w:szCs w:val="22"/>
        </w:rPr>
        <w:t>«РТС-тендер».</w:t>
      </w:r>
    </w:p>
    <w:p w14:paraId="2B27219E" w14:textId="2D6F6050" w:rsidR="00EE5249" w:rsidRDefault="00EE5249" w:rsidP="00652521">
      <w:pPr>
        <w:ind w:firstLine="567"/>
        <w:jc w:val="both"/>
        <w:rPr>
          <w:sz w:val="22"/>
          <w:szCs w:val="22"/>
          <w:lang w:bidi="en-US"/>
        </w:rPr>
      </w:pPr>
      <w:r w:rsidRPr="008A5096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r w:rsidR="001F54D9">
        <w:rPr>
          <w:sz w:val="22"/>
          <w:szCs w:val="22"/>
        </w:rPr>
        <w:br/>
      </w:r>
      <w:hyperlink r:id="rId7" w:history="1">
        <w:r w:rsidR="001F54D9" w:rsidRPr="001E0011">
          <w:rPr>
            <w:rStyle w:val="a3"/>
            <w:sz w:val="22"/>
            <w:szCs w:val="22"/>
          </w:rPr>
          <w:t>www.rts-tender.ru</w:t>
        </w:r>
      </w:hyperlink>
      <w:r w:rsidRPr="008A5096">
        <w:rPr>
          <w:sz w:val="22"/>
          <w:szCs w:val="22"/>
        </w:rPr>
        <w:t>. (</w:t>
      </w:r>
      <w:r w:rsidRPr="008A5096">
        <w:rPr>
          <w:sz w:val="22"/>
          <w:szCs w:val="22"/>
          <w:lang w:bidi="en-US"/>
        </w:rPr>
        <w:t>далее - ЭП).</w:t>
      </w:r>
    </w:p>
    <w:p w14:paraId="17416931" w14:textId="598AD7C2" w:rsidR="00EE5249" w:rsidRDefault="00EE5249" w:rsidP="00652521">
      <w:pPr>
        <w:pStyle w:val="a7"/>
        <w:tabs>
          <w:tab w:val="left" w:pos="4976"/>
        </w:tabs>
        <w:spacing w:after="0"/>
        <w:ind w:right="-143" w:firstLine="567"/>
        <w:jc w:val="both"/>
        <w:rPr>
          <w:sz w:val="22"/>
          <w:szCs w:val="22"/>
          <w:lang w:bidi="en-US"/>
        </w:rPr>
      </w:pPr>
      <w:r w:rsidRPr="00EE5249">
        <w:rPr>
          <w:b/>
          <w:color w:val="000000"/>
          <w:sz w:val="22"/>
          <w:szCs w:val="22"/>
        </w:rPr>
        <w:t>Дл</w:t>
      </w:r>
      <w:r>
        <w:rPr>
          <w:b/>
          <w:color w:val="000000"/>
          <w:sz w:val="22"/>
          <w:szCs w:val="22"/>
        </w:rPr>
        <w:t xml:space="preserve">я осмотра и ознакомления с </w:t>
      </w:r>
      <w:r w:rsidRPr="00EE5249">
        <w:rPr>
          <w:b/>
          <w:color w:val="000000"/>
          <w:sz w:val="22"/>
          <w:szCs w:val="22"/>
        </w:rPr>
        <w:t>информацией об объекте продажи обращаться по номеру телефона</w:t>
      </w:r>
      <w:r w:rsidRPr="0088276B">
        <w:rPr>
          <w:b/>
          <w:color w:val="000000"/>
          <w:sz w:val="22"/>
          <w:szCs w:val="22"/>
        </w:rPr>
        <w:t>:</w:t>
      </w:r>
      <w:r w:rsidR="00077CA4">
        <w:rPr>
          <w:b/>
          <w:color w:val="000000"/>
          <w:sz w:val="22"/>
          <w:szCs w:val="22"/>
        </w:rPr>
        <w:t xml:space="preserve"> </w:t>
      </w:r>
      <w:r w:rsidR="00077CA4" w:rsidRPr="00077CA4">
        <w:rPr>
          <w:b/>
          <w:color w:val="000000"/>
          <w:sz w:val="22"/>
          <w:szCs w:val="22"/>
        </w:rPr>
        <w:t>8</w:t>
      </w:r>
      <w:r w:rsidR="00077CA4">
        <w:rPr>
          <w:b/>
          <w:color w:val="000000"/>
          <w:sz w:val="22"/>
          <w:szCs w:val="22"/>
        </w:rPr>
        <w:t> </w:t>
      </w:r>
      <w:r w:rsidR="00077CA4" w:rsidRPr="00077CA4">
        <w:rPr>
          <w:b/>
          <w:color w:val="000000"/>
          <w:sz w:val="22"/>
          <w:szCs w:val="22"/>
        </w:rPr>
        <w:t>923</w:t>
      </w:r>
      <w:r w:rsidR="00077CA4">
        <w:rPr>
          <w:b/>
          <w:color w:val="000000"/>
          <w:sz w:val="22"/>
          <w:szCs w:val="22"/>
        </w:rPr>
        <w:t> </w:t>
      </w:r>
      <w:r w:rsidR="00077CA4" w:rsidRPr="00077CA4">
        <w:rPr>
          <w:b/>
          <w:color w:val="000000"/>
          <w:sz w:val="22"/>
          <w:szCs w:val="22"/>
        </w:rPr>
        <w:t>316</w:t>
      </w:r>
      <w:r w:rsidR="00077CA4">
        <w:rPr>
          <w:b/>
          <w:color w:val="000000"/>
          <w:sz w:val="22"/>
          <w:szCs w:val="22"/>
        </w:rPr>
        <w:t xml:space="preserve"> </w:t>
      </w:r>
      <w:r w:rsidR="00077CA4" w:rsidRPr="00077CA4">
        <w:rPr>
          <w:b/>
          <w:color w:val="000000"/>
          <w:sz w:val="22"/>
          <w:szCs w:val="22"/>
        </w:rPr>
        <w:t>75</w:t>
      </w:r>
      <w:r w:rsidR="00077CA4">
        <w:rPr>
          <w:b/>
          <w:color w:val="000000"/>
          <w:sz w:val="22"/>
          <w:szCs w:val="22"/>
        </w:rPr>
        <w:t xml:space="preserve"> </w:t>
      </w:r>
      <w:r w:rsidR="00077CA4" w:rsidRPr="00077CA4">
        <w:rPr>
          <w:b/>
          <w:color w:val="000000"/>
          <w:sz w:val="22"/>
          <w:szCs w:val="22"/>
        </w:rPr>
        <w:t>22</w:t>
      </w:r>
      <w:r w:rsidR="00077CA4">
        <w:rPr>
          <w:b/>
          <w:color w:val="000000"/>
          <w:sz w:val="22"/>
          <w:szCs w:val="22"/>
        </w:rPr>
        <w:t xml:space="preserve">. </w:t>
      </w:r>
    </w:p>
    <w:p w14:paraId="436D3885" w14:textId="5ECC2C2C" w:rsidR="00EE5249" w:rsidRPr="008A5096" w:rsidRDefault="00EE5249" w:rsidP="00652521">
      <w:pPr>
        <w:pStyle w:val="a5"/>
        <w:ind w:firstLine="567"/>
        <w:jc w:val="both"/>
        <w:rPr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AB0E6C">
        <w:rPr>
          <w:rFonts w:ascii="Times New Roman" w:hAnsi="Times New Roman"/>
          <w:sz w:val="22"/>
          <w:szCs w:val="22"/>
          <w:shd w:val="clear" w:color="auto" w:fill="FFFFFF"/>
        </w:rPr>
        <w:t>06.09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>.202</w:t>
      </w:r>
      <w:r w:rsidR="008A305F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 № 020-</w:t>
      </w:r>
      <w:r w:rsidR="008A305F">
        <w:rPr>
          <w:rFonts w:ascii="Times New Roman" w:hAnsi="Times New Roman"/>
          <w:sz w:val="22"/>
          <w:szCs w:val="22"/>
          <w:shd w:val="clear" w:color="auto" w:fill="FFFFFF"/>
        </w:rPr>
        <w:t>20</w:t>
      </w:r>
      <w:r w:rsidR="00077CA4">
        <w:rPr>
          <w:rFonts w:ascii="Times New Roman" w:hAnsi="Times New Roman"/>
          <w:sz w:val="22"/>
          <w:szCs w:val="22"/>
          <w:shd w:val="clear" w:color="auto" w:fill="FFFFFF"/>
        </w:rPr>
        <w:t>8</w:t>
      </w:r>
      <w:r>
        <w:rPr>
          <w:rFonts w:ascii="Times New Roman" w:hAnsi="Times New Roman"/>
          <w:sz w:val="22"/>
          <w:szCs w:val="22"/>
          <w:shd w:val="clear" w:color="auto" w:fill="FFFFFF"/>
        </w:rPr>
        <w:t>-РП</w:t>
      </w:r>
      <w:r w:rsidR="003E1AD2">
        <w:rPr>
          <w:rFonts w:ascii="Times New Roman" w:hAnsi="Times New Roman"/>
          <w:sz w:val="22"/>
          <w:szCs w:val="22"/>
          <w:shd w:val="clear" w:color="auto" w:fill="FFFFFF"/>
        </w:rPr>
        <w:t xml:space="preserve">, письмо </w:t>
      </w:r>
      <w:r w:rsidR="003E1AD2" w:rsidRPr="003E1AD2">
        <w:rPr>
          <w:rFonts w:ascii="Times New Roman" w:hAnsi="Times New Roman"/>
          <w:sz w:val="22"/>
          <w:szCs w:val="22"/>
          <w:shd w:val="clear" w:color="auto" w:fill="FFFFFF"/>
        </w:rPr>
        <w:t>Министерства имущественных и земельных отношений Республики Хакасия</w:t>
      </w:r>
      <w:r w:rsidR="003E1AD2">
        <w:rPr>
          <w:rFonts w:ascii="Times New Roman" w:hAnsi="Times New Roman"/>
          <w:sz w:val="22"/>
          <w:szCs w:val="22"/>
          <w:shd w:val="clear" w:color="auto" w:fill="FFFFFF"/>
        </w:rPr>
        <w:t xml:space="preserve"> от 25.11.2024 №020-3093-ЕТ</w:t>
      </w:r>
      <w:r w:rsidRPr="009A2C4B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01E173D" w14:textId="49C19623" w:rsidR="00EE5249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  <w:r w:rsidRPr="008A5096">
        <w:rPr>
          <w:sz w:val="22"/>
          <w:szCs w:val="22"/>
        </w:rPr>
        <w:t xml:space="preserve">На аукцион выставляется имущество, относящееся к государственной собственности Республики Хакасия и </w:t>
      </w:r>
      <w:r w:rsidRPr="00140FFD">
        <w:rPr>
          <w:sz w:val="22"/>
          <w:szCs w:val="22"/>
        </w:rPr>
        <w:t>находящееся в оперативном управлении</w:t>
      </w:r>
      <w:r w:rsidRPr="000C13E4">
        <w:rPr>
          <w:sz w:val="22"/>
          <w:szCs w:val="22"/>
        </w:rPr>
        <w:t xml:space="preserve"> </w:t>
      </w:r>
      <w:r w:rsidR="00077CA4" w:rsidRPr="00077CA4">
        <w:rPr>
          <w:sz w:val="22"/>
          <w:szCs w:val="22"/>
        </w:rPr>
        <w:t>Государственного автономного учреждения дополнительного образования Республики Хакасия «Спортивная школа п</w:t>
      </w:r>
      <w:r w:rsidR="005A725C">
        <w:rPr>
          <w:sz w:val="22"/>
          <w:szCs w:val="22"/>
        </w:rPr>
        <w:t>о конному спорту имени А.А. Маг</w:t>
      </w:r>
      <w:r w:rsidR="00077CA4" w:rsidRPr="00077CA4">
        <w:rPr>
          <w:sz w:val="22"/>
          <w:szCs w:val="22"/>
        </w:rPr>
        <w:t>далина»</w:t>
      </w:r>
      <w:r w:rsidRPr="000C13E4">
        <w:rPr>
          <w:sz w:val="22"/>
          <w:szCs w:val="22"/>
        </w:rPr>
        <w:t xml:space="preserve">: </w:t>
      </w:r>
    </w:p>
    <w:p w14:paraId="2D6E5F98" w14:textId="367C1524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sz w:val="22"/>
          <w:szCs w:val="22"/>
        </w:rPr>
        <w:t>Лот № 1</w:t>
      </w:r>
      <w:r w:rsidRPr="008A5096">
        <w:rPr>
          <w:sz w:val="22"/>
          <w:szCs w:val="22"/>
        </w:rPr>
        <w:t xml:space="preserve"> </w:t>
      </w:r>
      <w:r w:rsidR="00077CA4" w:rsidRPr="00077CA4">
        <w:rPr>
          <w:sz w:val="22"/>
          <w:szCs w:val="22"/>
        </w:rPr>
        <w:t xml:space="preserve">Лошадь </w:t>
      </w:r>
      <w:r w:rsidR="00F07697">
        <w:rPr>
          <w:sz w:val="22"/>
          <w:szCs w:val="22"/>
        </w:rPr>
        <w:t xml:space="preserve">кличка </w:t>
      </w:r>
      <w:r w:rsidR="00077CA4" w:rsidRPr="00077CA4">
        <w:rPr>
          <w:sz w:val="22"/>
          <w:szCs w:val="22"/>
        </w:rPr>
        <w:t>«</w:t>
      </w:r>
      <w:proofErr w:type="spellStart"/>
      <w:r w:rsidR="00077CA4" w:rsidRPr="00077CA4">
        <w:rPr>
          <w:sz w:val="22"/>
          <w:szCs w:val="22"/>
        </w:rPr>
        <w:t>Адиль</w:t>
      </w:r>
      <w:proofErr w:type="spellEnd"/>
      <w:r w:rsidR="00077CA4" w:rsidRPr="00077CA4">
        <w:rPr>
          <w:sz w:val="22"/>
          <w:szCs w:val="22"/>
        </w:rPr>
        <w:t>», год рождения</w:t>
      </w:r>
      <w:r w:rsidR="00F07697">
        <w:rPr>
          <w:sz w:val="22"/>
          <w:szCs w:val="22"/>
        </w:rPr>
        <w:t xml:space="preserve"> -</w:t>
      </w:r>
      <w:r w:rsidR="00077CA4" w:rsidRPr="00077CA4">
        <w:rPr>
          <w:sz w:val="22"/>
          <w:szCs w:val="22"/>
        </w:rPr>
        <w:t xml:space="preserve"> 2007</w:t>
      </w:r>
      <w:r w:rsidR="003B6AD2">
        <w:rPr>
          <w:sz w:val="22"/>
          <w:szCs w:val="22"/>
        </w:rPr>
        <w:t xml:space="preserve">, </w:t>
      </w:r>
      <w:r w:rsidR="00F07697">
        <w:rPr>
          <w:sz w:val="22"/>
          <w:szCs w:val="22"/>
        </w:rPr>
        <w:t xml:space="preserve">пол – </w:t>
      </w:r>
      <w:r w:rsidR="003B6AD2" w:rsidRPr="00F07697">
        <w:rPr>
          <w:sz w:val="22"/>
          <w:szCs w:val="22"/>
        </w:rPr>
        <w:t>жеребец</w:t>
      </w:r>
      <w:r w:rsidR="00F07697">
        <w:rPr>
          <w:sz w:val="22"/>
          <w:szCs w:val="22"/>
        </w:rPr>
        <w:t xml:space="preserve">, масть – гнедая, порода – чистокровная верховая. </w:t>
      </w:r>
    </w:p>
    <w:p w14:paraId="796214F9" w14:textId="77777777" w:rsidR="00077CA4" w:rsidRPr="00077CA4" w:rsidRDefault="00077CA4" w:rsidP="00652521">
      <w:pPr>
        <w:shd w:val="clear" w:color="auto" w:fill="FFFFFF"/>
        <w:ind w:firstLine="567"/>
        <w:jc w:val="both"/>
        <w:rPr>
          <w:b/>
          <w:snapToGrid w:val="0"/>
          <w:sz w:val="22"/>
          <w:szCs w:val="22"/>
        </w:rPr>
      </w:pPr>
      <w:r w:rsidRPr="00077CA4">
        <w:rPr>
          <w:b/>
          <w:snapToGrid w:val="0"/>
          <w:sz w:val="22"/>
          <w:szCs w:val="22"/>
        </w:rPr>
        <w:t>Начальная цена продажи – 77 100 (семьдесят семь тысяч сто) рублей 00 копеек (с учетом НДС). Шаг аукциона – 3 855 (три тысячи восемьсот пятьдесят пять) рублей 00 копеек.</w:t>
      </w:r>
    </w:p>
    <w:p w14:paraId="4861D441" w14:textId="0EFAF368" w:rsidR="00EE5249" w:rsidRPr="00077CA4" w:rsidRDefault="00077CA4" w:rsidP="00652521">
      <w:pPr>
        <w:shd w:val="clear" w:color="auto" w:fill="FFFFFF"/>
        <w:ind w:firstLine="567"/>
        <w:jc w:val="both"/>
        <w:rPr>
          <w:snapToGrid w:val="0"/>
          <w:sz w:val="22"/>
          <w:szCs w:val="22"/>
        </w:rPr>
      </w:pPr>
      <w:r w:rsidRPr="00077CA4">
        <w:rPr>
          <w:snapToGrid w:val="0"/>
          <w:sz w:val="22"/>
          <w:szCs w:val="22"/>
        </w:rPr>
        <w:t xml:space="preserve"> Сумма задатка в размере 20 % от начальной цены, что составляет 15 420 (пятнадцать тысяч четыреста двадцать) рублей, должна быть зачислена на счет, указанный в настоящем сообщении, не позднее даты рассмотрения заявок.</w:t>
      </w:r>
    </w:p>
    <w:p w14:paraId="6C188A84" w14:textId="5212C5E2" w:rsidR="00E46073" w:rsidRDefault="00EE5249" w:rsidP="00652521">
      <w:pPr>
        <w:pStyle w:val="a7"/>
        <w:tabs>
          <w:tab w:val="left" w:pos="4976"/>
        </w:tabs>
        <w:spacing w:after="0"/>
        <w:ind w:right="-143" w:firstLine="567"/>
        <w:jc w:val="both"/>
        <w:rPr>
          <w:sz w:val="22"/>
          <w:szCs w:val="22"/>
          <w:shd w:val="clear" w:color="auto" w:fill="FFFFFF"/>
        </w:rPr>
      </w:pPr>
      <w:r w:rsidRPr="00140FFD">
        <w:rPr>
          <w:sz w:val="22"/>
          <w:szCs w:val="22"/>
          <w:shd w:val="clear" w:color="auto" w:fill="FFFFFF"/>
        </w:rPr>
        <w:t xml:space="preserve">          Сведения о предыдущих торгах: </w:t>
      </w:r>
      <w:r w:rsidR="00BD6CA6">
        <w:rPr>
          <w:sz w:val="22"/>
          <w:szCs w:val="22"/>
          <w:shd w:val="clear" w:color="auto" w:fill="FFFFFF"/>
        </w:rPr>
        <w:t>17.10.2024</w:t>
      </w:r>
      <w:r w:rsidR="00BD6CA6" w:rsidRPr="00BD6CA6">
        <w:t xml:space="preserve"> </w:t>
      </w:r>
      <w:r w:rsidR="00BD6CA6" w:rsidRPr="00BD6CA6">
        <w:rPr>
          <w:sz w:val="22"/>
          <w:szCs w:val="22"/>
          <w:shd w:val="clear" w:color="auto" w:fill="FFFFFF"/>
        </w:rPr>
        <w:t>года аукцион не состоялся, в связ</w:t>
      </w:r>
      <w:r w:rsidR="00BD6CA6">
        <w:rPr>
          <w:sz w:val="22"/>
          <w:szCs w:val="22"/>
          <w:shd w:val="clear" w:color="auto" w:fill="FFFFFF"/>
        </w:rPr>
        <w:t>и с отсутствием заявок.</w:t>
      </w:r>
    </w:p>
    <w:p w14:paraId="34DDFE8A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>Сроки приема заявок и адрес места приема заявок на участие в электронном аукционе:</w:t>
      </w:r>
    </w:p>
    <w:p w14:paraId="437AD3AB" w14:textId="1395D25A" w:rsidR="00EE5249" w:rsidRPr="008A5096" w:rsidRDefault="00EE5249" w:rsidP="00652521">
      <w:pPr>
        <w:pStyle w:val="1"/>
        <w:shd w:val="clear" w:color="auto" w:fill="auto"/>
        <w:ind w:firstLine="567"/>
        <w:jc w:val="both"/>
        <w:rPr>
          <w:u w:val="single"/>
          <w:lang w:bidi="en-US"/>
        </w:rPr>
      </w:pPr>
      <w:r w:rsidRPr="008A5096">
        <w:rPr>
          <w:b/>
          <w:bCs/>
        </w:rPr>
        <w:t xml:space="preserve">Место приема заявок на участие в электронном аукционе: </w:t>
      </w:r>
      <w:proofErr w:type="gramStart"/>
      <w:r w:rsidRPr="008A5096">
        <w:rPr>
          <w:bCs/>
        </w:rPr>
        <w:t>ЭП</w:t>
      </w:r>
      <w:r w:rsidRPr="008A5096">
        <w:t xml:space="preserve"> </w:t>
      </w:r>
      <w:r w:rsidR="001F54D9">
        <w:t xml:space="preserve"> </w:t>
      </w:r>
      <w:hyperlink r:id="rId8" w:history="1">
        <w:r w:rsidR="001F54D9" w:rsidRPr="001E0011">
          <w:rPr>
            <w:rStyle w:val="a3"/>
            <w:lang w:val="en-US" w:bidi="en-US"/>
          </w:rPr>
          <w:t>www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rts</w:t>
        </w:r>
        <w:proofErr w:type="spellEnd"/>
        <w:r w:rsidR="001F54D9" w:rsidRPr="001E0011">
          <w:rPr>
            <w:rStyle w:val="a3"/>
            <w:lang w:bidi="en-US"/>
          </w:rPr>
          <w:t>-</w:t>
        </w:r>
        <w:r w:rsidR="001F54D9" w:rsidRPr="001E0011">
          <w:rPr>
            <w:rStyle w:val="a3"/>
            <w:lang w:val="en-US" w:bidi="en-US"/>
          </w:rPr>
          <w:t>tender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ru</w:t>
        </w:r>
        <w:proofErr w:type="spellEnd"/>
        <w:proofErr w:type="gramEnd"/>
      </w:hyperlink>
      <w:r w:rsidRPr="008A5096">
        <w:rPr>
          <w:u w:val="single"/>
          <w:lang w:bidi="en-US"/>
        </w:rPr>
        <w:t xml:space="preserve">. </w:t>
      </w:r>
    </w:p>
    <w:p w14:paraId="5A17114D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 xml:space="preserve">Для подачи заявок необходимо пройти регистрацию (аккредитацию) на ЭП </w:t>
      </w:r>
      <w:r w:rsidRPr="008A5096">
        <w:br/>
        <w:t>в соответствии с размещенным Регламентом (и Инструкциями) Оператора ЭП.</w:t>
      </w:r>
    </w:p>
    <w:p w14:paraId="41FF8A11" w14:textId="3FA04EAD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 xml:space="preserve">Дата и время начала приема заявок: </w:t>
      </w:r>
      <w:r w:rsidR="003E1AD2" w:rsidRPr="00A947EF">
        <w:rPr>
          <w:bCs/>
        </w:rPr>
        <w:t>28</w:t>
      </w:r>
      <w:r w:rsidRPr="00A947EF">
        <w:t>.</w:t>
      </w:r>
      <w:r w:rsidR="003E1AD2" w:rsidRPr="00A947EF">
        <w:t>11</w:t>
      </w:r>
      <w:r w:rsidRPr="00A947EF">
        <w:t>.2024 в</w:t>
      </w:r>
      <w:r w:rsidRPr="008A5096">
        <w:t xml:space="preserve"> 09 час</w:t>
      </w:r>
      <w:r>
        <w:t xml:space="preserve">ов </w:t>
      </w:r>
      <w:r w:rsidRPr="008A5096">
        <w:t>00 мин</w:t>
      </w:r>
      <w:r>
        <w:t>ут</w:t>
      </w:r>
      <w:r w:rsidRPr="008A5096">
        <w:t xml:space="preserve"> местно</w:t>
      </w:r>
      <w:r>
        <w:t>го</w:t>
      </w:r>
      <w:r w:rsidRPr="008A5096">
        <w:t xml:space="preserve"> врем</w:t>
      </w:r>
      <w:r>
        <w:t>ени</w:t>
      </w:r>
      <w:r w:rsidRPr="008A5096">
        <w:t xml:space="preserve"> (МСК+4); Прием заявок осуществляется круглосуточно.</w:t>
      </w:r>
    </w:p>
    <w:p w14:paraId="036098E1" w14:textId="523BCCB8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>Дата и время окончания срока приема заявок</w:t>
      </w:r>
      <w:r w:rsidRPr="00A947EF">
        <w:rPr>
          <w:b/>
          <w:bCs/>
        </w:rPr>
        <w:t xml:space="preserve">: </w:t>
      </w:r>
      <w:r w:rsidR="003E1AD2" w:rsidRPr="00A947EF">
        <w:rPr>
          <w:bCs/>
        </w:rPr>
        <w:t>09</w:t>
      </w:r>
      <w:r w:rsidR="00877063" w:rsidRPr="00A947EF">
        <w:rPr>
          <w:bCs/>
        </w:rPr>
        <w:t>.</w:t>
      </w:r>
      <w:r w:rsidR="003E1AD2" w:rsidRPr="00A947EF">
        <w:rPr>
          <w:bCs/>
        </w:rPr>
        <w:t>01</w:t>
      </w:r>
      <w:r w:rsidRPr="00A947EF">
        <w:t>.202</w:t>
      </w:r>
      <w:r w:rsidR="003E1AD2" w:rsidRPr="00A947EF">
        <w:t>5</w:t>
      </w:r>
      <w:r w:rsidRPr="008A5096">
        <w:t xml:space="preserve"> в 17 час</w:t>
      </w:r>
      <w:r>
        <w:t xml:space="preserve">ов </w:t>
      </w:r>
      <w:r w:rsidRPr="008A5096">
        <w:t>00 мин</w:t>
      </w:r>
      <w:r>
        <w:t>ут</w:t>
      </w:r>
      <w:r w:rsidRPr="008A5096">
        <w:t xml:space="preserve"> местно</w:t>
      </w:r>
      <w:r>
        <w:t>го</w:t>
      </w:r>
      <w:r w:rsidRPr="008A5096">
        <w:t xml:space="preserve"> врем</w:t>
      </w:r>
      <w:r>
        <w:t>ени</w:t>
      </w:r>
      <w:r w:rsidRPr="008A5096">
        <w:t xml:space="preserve"> (МСК+4).</w:t>
      </w:r>
    </w:p>
    <w:p w14:paraId="2BD59607" w14:textId="25763FC3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</w:rPr>
        <w:t>Дата рассмотрения заявок</w:t>
      </w:r>
      <w:r w:rsidRPr="00A947EF">
        <w:rPr>
          <w:b/>
        </w:rPr>
        <w:t xml:space="preserve">: </w:t>
      </w:r>
      <w:r w:rsidR="003E1AD2" w:rsidRPr="00A947EF">
        <w:t>10</w:t>
      </w:r>
      <w:r w:rsidRPr="00A947EF">
        <w:t>.</w:t>
      </w:r>
      <w:r w:rsidR="003E1AD2" w:rsidRPr="00A947EF">
        <w:t>01</w:t>
      </w:r>
      <w:r w:rsidRPr="00A947EF">
        <w:t>.202</w:t>
      </w:r>
      <w:r w:rsidR="003E1AD2" w:rsidRPr="00A947EF">
        <w:t>5</w:t>
      </w:r>
      <w:r w:rsidRPr="00A947EF">
        <w:t>.</w:t>
      </w:r>
      <w:r w:rsidRPr="008A5096">
        <w:rPr>
          <w:color w:val="000000"/>
        </w:rPr>
        <w:t xml:space="preserve">  </w:t>
      </w:r>
    </w:p>
    <w:p w14:paraId="3BE95D6A" w14:textId="48335081" w:rsidR="00EE5249" w:rsidRPr="008A5096" w:rsidRDefault="00EE5249" w:rsidP="00652521">
      <w:pPr>
        <w:pStyle w:val="a5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8A5096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</w:t>
      </w:r>
      <w:r w:rsidRPr="00A947EF">
        <w:rPr>
          <w:rFonts w:ascii="Times New Roman" w:hAnsi="Times New Roman"/>
          <w:b/>
          <w:color w:val="000000"/>
          <w:sz w:val="22"/>
          <w:szCs w:val="22"/>
        </w:rPr>
        <w:t xml:space="preserve">– </w:t>
      </w:r>
      <w:r w:rsidRPr="00A947EF">
        <w:rPr>
          <w:rFonts w:ascii="Times New Roman" w:hAnsi="Times New Roman"/>
          <w:color w:val="000000"/>
          <w:sz w:val="22"/>
          <w:szCs w:val="22"/>
        </w:rPr>
        <w:t>«</w:t>
      </w:r>
      <w:r w:rsidR="003E1AD2" w:rsidRPr="00A947EF">
        <w:rPr>
          <w:rFonts w:ascii="Times New Roman" w:hAnsi="Times New Roman"/>
          <w:color w:val="000000"/>
          <w:sz w:val="22"/>
          <w:szCs w:val="22"/>
        </w:rPr>
        <w:t>13</w:t>
      </w:r>
      <w:r w:rsidRPr="00A947EF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3E1AD2" w:rsidRPr="00A947EF">
        <w:rPr>
          <w:rFonts w:ascii="Times New Roman" w:hAnsi="Times New Roman"/>
          <w:color w:val="000000"/>
          <w:sz w:val="22"/>
          <w:szCs w:val="22"/>
        </w:rPr>
        <w:t>янва</w:t>
      </w:r>
      <w:bookmarkStart w:id="0" w:name="_GoBack"/>
      <w:bookmarkEnd w:id="0"/>
      <w:r w:rsidR="003E1AD2" w:rsidRPr="00A947EF">
        <w:rPr>
          <w:rFonts w:ascii="Times New Roman" w:hAnsi="Times New Roman"/>
          <w:color w:val="000000"/>
          <w:sz w:val="22"/>
          <w:szCs w:val="22"/>
        </w:rPr>
        <w:t>ря</w:t>
      </w:r>
      <w:r w:rsidRPr="00A947EF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3E1AD2" w:rsidRPr="00A947EF">
        <w:rPr>
          <w:rFonts w:ascii="Times New Roman" w:hAnsi="Times New Roman"/>
          <w:color w:val="000000"/>
          <w:sz w:val="22"/>
          <w:szCs w:val="22"/>
        </w:rPr>
        <w:t>5</w:t>
      </w:r>
      <w:r w:rsidRPr="00A947EF">
        <w:rPr>
          <w:rFonts w:ascii="Times New Roman" w:hAnsi="Times New Roman"/>
          <w:color w:val="000000"/>
          <w:sz w:val="22"/>
          <w:szCs w:val="22"/>
        </w:rPr>
        <w:t xml:space="preserve"> в</w:t>
      </w:r>
      <w:r w:rsidRPr="008A5096">
        <w:rPr>
          <w:rFonts w:ascii="Times New Roman" w:hAnsi="Times New Roman"/>
          <w:color w:val="000000"/>
          <w:sz w:val="22"/>
          <w:szCs w:val="22"/>
        </w:rPr>
        <w:t xml:space="preserve"> 14 часов 00 минут местного времени</w:t>
      </w:r>
      <w:r w:rsidRPr="008A509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8A5096">
        <w:rPr>
          <w:rFonts w:ascii="Times New Roman" w:hAnsi="Times New Roman"/>
          <w:sz w:val="22"/>
          <w:szCs w:val="22"/>
        </w:rPr>
        <w:t>(МСК+4).</w:t>
      </w:r>
    </w:p>
    <w:p w14:paraId="02B1814E" w14:textId="77777777" w:rsidR="00EE5249" w:rsidRPr="008A5096" w:rsidRDefault="00EE5249" w:rsidP="00652521">
      <w:pPr>
        <w:ind w:firstLine="567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подачи заявок на участие в аукционе.</w:t>
      </w:r>
    </w:p>
    <w:p w14:paraId="6EBA3FF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7A359EA8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14:paraId="76148A64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8A5096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14:paraId="0D0E05CF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>Вместе с заявкой претендент предоставляет следующие документы:</w:t>
      </w:r>
    </w:p>
    <w:p w14:paraId="6E0183D4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14:paraId="4B2B4D9B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8A5096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14:paraId="574D1B3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>
        <w:rPr>
          <w:sz w:val="22"/>
          <w:szCs w:val="22"/>
        </w:rPr>
        <w:br/>
      </w:r>
      <w:r w:rsidRPr="008A5096">
        <w:rPr>
          <w:sz w:val="22"/>
          <w:szCs w:val="22"/>
        </w:rPr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14:paraId="441AA42A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</w:t>
      </w:r>
      <w:r w:rsidRPr="008A5096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8A5096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8A5096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14:paraId="4D18B127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8A5096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14:paraId="47511376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0C647E19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14:paraId="06462B99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>Порядок внесения задатка для участия в электронном аукционе:</w:t>
      </w:r>
    </w:p>
    <w:p w14:paraId="4D034DFE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14:paraId="12D3F912" w14:textId="77777777" w:rsidR="00EE5249" w:rsidRPr="008A5096" w:rsidRDefault="00EE5249" w:rsidP="00652521">
      <w:pPr>
        <w:pStyle w:val="1"/>
        <w:shd w:val="clear" w:color="auto" w:fill="auto"/>
        <w:spacing w:after="60"/>
        <w:ind w:firstLine="567"/>
        <w:jc w:val="both"/>
      </w:pPr>
      <w:r w:rsidRPr="008A5096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14:paraId="6906DB50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 xml:space="preserve">Получатель платежа: </w:t>
      </w:r>
      <w:r w:rsidRPr="008A5096">
        <w:t>Общество с ограниченной ответственностью «РТС-тендер»</w:t>
      </w:r>
    </w:p>
    <w:p w14:paraId="4718799C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>Банковские реквизиты:</w:t>
      </w:r>
    </w:p>
    <w:p w14:paraId="10FE1E95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 xml:space="preserve">Филиал «Корпоративный» ПАО «Совкомбанк» </w:t>
      </w:r>
    </w:p>
    <w:p w14:paraId="7FE7E37C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БИК 044525360</w:t>
      </w:r>
    </w:p>
    <w:p w14:paraId="7E0F1670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Расчётный счёт: 40702810512030016362</w:t>
      </w:r>
    </w:p>
    <w:p w14:paraId="23DCB369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Корр. счёт 30101810445250000360</w:t>
      </w:r>
    </w:p>
    <w:p w14:paraId="64DB8C33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ИНН 7710357167 КПП 773001001</w:t>
      </w:r>
    </w:p>
    <w:p w14:paraId="559E5E30" w14:textId="77777777" w:rsidR="00EE5249" w:rsidRPr="008A5096" w:rsidRDefault="00EE5249" w:rsidP="0065252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8A5096">
        <w:rPr>
          <w:rFonts w:ascii="Times New Roman" w:hAnsi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14:paraId="378F8D62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 xml:space="preserve">1) 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3E1AD2">
          <w:rPr>
            <w:rStyle w:val="a3"/>
            <w:bCs/>
            <w:sz w:val="22"/>
            <w:szCs w:val="22"/>
          </w:rPr>
          <w:t>пунктами 53</w:t>
        </w:r>
      </w:hyperlink>
      <w:r w:rsidRPr="003E1AD2">
        <w:rPr>
          <w:bCs/>
          <w:sz w:val="22"/>
          <w:szCs w:val="22"/>
        </w:rPr>
        <w:t xml:space="preserve">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3E1AD2">
          <w:rPr>
            <w:rStyle w:val="a3"/>
            <w:bCs/>
            <w:sz w:val="22"/>
            <w:szCs w:val="22"/>
          </w:rPr>
          <w:t>103</w:t>
        </w:r>
      </w:hyperlink>
      <w:r w:rsidRPr="003E1AD2">
        <w:rPr>
          <w:bCs/>
          <w:sz w:val="22"/>
          <w:szCs w:val="22"/>
        </w:rPr>
        <w:t xml:space="preserve"> Приказа ФАС России от 21.03.2023 N 147/23, либо наличия в таких документах и (или) сведениях недостоверной информации;</w:t>
      </w:r>
    </w:p>
    <w:p w14:paraId="192FB39C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 xml:space="preserve">2) 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3E1AD2">
          <w:rPr>
            <w:rStyle w:val="a3"/>
            <w:bCs/>
            <w:sz w:val="22"/>
            <w:szCs w:val="22"/>
          </w:rPr>
          <w:t>пункте 23</w:t>
        </w:r>
      </w:hyperlink>
      <w:r w:rsidRPr="003E1AD2">
        <w:rPr>
          <w:bCs/>
          <w:sz w:val="22"/>
          <w:szCs w:val="22"/>
        </w:rPr>
        <w:t xml:space="preserve"> Приказа ФАС России от 21.03.2023 </w:t>
      </w:r>
      <w:r w:rsidRPr="003E1AD2">
        <w:rPr>
          <w:bCs/>
          <w:sz w:val="22"/>
          <w:szCs w:val="22"/>
        </w:rPr>
        <w:br/>
        <w:t>N 147/23;</w:t>
      </w:r>
    </w:p>
    <w:p w14:paraId="560A1454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>3) невнесения задатка;</w:t>
      </w:r>
    </w:p>
    <w:p w14:paraId="5BBABE3E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262147A9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в случае проведения конкурса или аукциона, участниками которого могут являться только субъекты малого </w:t>
      </w:r>
      <w:r w:rsidRPr="003E1AD2">
        <w:rPr>
          <w:bCs/>
          <w:sz w:val="22"/>
          <w:szCs w:val="22"/>
        </w:rPr>
        <w:lastRenderedPageBreak/>
        <w:t>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 209-ФЗ;</w:t>
      </w:r>
    </w:p>
    <w:p w14:paraId="65C6F0E3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0AE77EE4" w14:textId="1C143425" w:rsidR="003E1AD2" w:rsidRDefault="003E1AD2" w:rsidP="00652521">
      <w:pPr>
        <w:ind w:firstLine="567"/>
        <w:jc w:val="both"/>
        <w:rPr>
          <w:sz w:val="22"/>
          <w:szCs w:val="22"/>
        </w:rPr>
      </w:pPr>
      <w:r w:rsidRPr="003E1AD2">
        <w:rPr>
          <w:bCs/>
          <w:sz w:val="22"/>
          <w:szCs w:val="22"/>
        </w:rPr>
        <w:t>7)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</w:p>
    <w:p w14:paraId="11AE834E" w14:textId="77777777" w:rsidR="00EE5249" w:rsidRPr="008A5096" w:rsidRDefault="00EE5249" w:rsidP="00652521">
      <w:pPr>
        <w:ind w:firstLine="567"/>
        <w:jc w:val="both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проведения электронного аукциона.</w:t>
      </w:r>
    </w:p>
    <w:p w14:paraId="6EF00C3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14:paraId="0A10B13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14:paraId="3D6C00F8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14:paraId="736E107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14:paraId="6079C3E6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8A5096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14:paraId="3A5D2A58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8A5096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14:paraId="232E390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D424A0">
        <w:rPr>
          <w:sz w:val="22"/>
          <w:szCs w:val="22"/>
        </w:rPr>
        <w:t>Победителем аукциона признается лицо, предложившее</w:t>
      </w:r>
      <w:r w:rsidRPr="008A5096">
        <w:rPr>
          <w:sz w:val="22"/>
          <w:szCs w:val="22"/>
        </w:rPr>
        <w:t xml:space="preserve"> наиболее высокую цену договора.  </w:t>
      </w:r>
      <w:r>
        <w:rPr>
          <w:sz w:val="22"/>
          <w:szCs w:val="22"/>
        </w:rPr>
        <w:br/>
      </w:r>
      <w:r w:rsidRPr="000C13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течени</w:t>
      </w:r>
      <w:r>
        <w:rPr>
          <w:sz w:val="22"/>
          <w:szCs w:val="22"/>
        </w:rPr>
        <w:t xml:space="preserve">е </w:t>
      </w:r>
      <w:r w:rsidRPr="000C13E4">
        <w:rPr>
          <w:sz w:val="22"/>
          <w:szCs w:val="22"/>
        </w:rPr>
        <w:t>пяти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подведения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итогов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 xml:space="preserve">с победителем аукциона 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заключается договор купли</w:t>
      </w:r>
      <w:r>
        <w:rPr>
          <w:sz w:val="22"/>
          <w:szCs w:val="22"/>
        </w:rPr>
        <w:t>-п</w:t>
      </w:r>
      <w:r w:rsidRPr="000C13E4">
        <w:rPr>
          <w:sz w:val="22"/>
          <w:szCs w:val="22"/>
        </w:rPr>
        <w:t>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</w:t>
      </w:r>
      <w:r w:rsidRPr="008A5096">
        <w:rPr>
          <w:sz w:val="22"/>
          <w:szCs w:val="22"/>
        </w:rPr>
        <w:t xml:space="preserve"> </w:t>
      </w:r>
    </w:p>
    <w:p w14:paraId="3F4D9655" w14:textId="77777777" w:rsidR="00EE5249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8A5096">
        <w:rPr>
          <w:sz w:val="22"/>
          <w:szCs w:val="22"/>
        </w:rPr>
        <w:br/>
        <w:t xml:space="preserve">на заключение указанного договора. При этом право заключения договора осуществляется </w:t>
      </w:r>
      <w:r w:rsidRPr="008A5096">
        <w:rPr>
          <w:sz w:val="22"/>
          <w:szCs w:val="22"/>
        </w:rPr>
        <w:br/>
        <w:t>с участником аукциона, сделавшим предпоследнее предложение о цене договора.</w:t>
      </w:r>
    </w:p>
    <w:p w14:paraId="1E8D12D9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>
        <w:rPr>
          <w:sz w:val="22"/>
          <w:szCs w:val="22"/>
        </w:rPr>
        <w:br/>
      </w:r>
      <w:r w:rsidRPr="00204554">
        <w:rPr>
          <w:sz w:val="22"/>
          <w:szCs w:val="22"/>
        </w:rPr>
        <w:t>в а</w:t>
      </w:r>
      <w:r>
        <w:rPr>
          <w:sz w:val="22"/>
          <w:szCs w:val="22"/>
        </w:rPr>
        <w:t>укционе только одним заявителем</w:t>
      </w:r>
      <w:r w:rsidRPr="00204554">
        <w:rPr>
          <w:sz w:val="22"/>
          <w:szCs w:val="22"/>
        </w:rPr>
        <w:t xml:space="preserve">, либо признания участником аукциона только одного заявителя, </w:t>
      </w:r>
      <w:r>
        <w:rPr>
          <w:sz w:val="22"/>
          <w:szCs w:val="22"/>
        </w:rPr>
        <w:t>с ним</w:t>
      </w:r>
      <w:r w:rsidRPr="00204554">
        <w:rPr>
          <w:sz w:val="22"/>
          <w:szCs w:val="22"/>
        </w:rPr>
        <w:t xml:space="preserve">, в случае, если его заявка соответствует требованиям и условиям, предусмотренным </w:t>
      </w:r>
      <w:r>
        <w:rPr>
          <w:sz w:val="22"/>
          <w:szCs w:val="22"/>
        </w:rPr>
        <w:t>извещением</w:t>
      </w:r>
      <w:r w:rsidRPr="00204554">
        <w:rPr>
          <w:sz w:val="22"/>
          <w:szCs w:val="22"/>
        </w:rPr>
        <w:t xml:space="preserve"> об аукционе, либо с единственным участником аукциона заключается договор </w:t>
      </w:r>
      <w:r>
        <w:rPr>
          <w:sz w:val="22"/>
          <w:szCs w:val="22"/>
        </w:rPr>
        <w:t>купли-продажи</w:t>
      </w:r>
      <w:r w:rsidRPr="00204554">
        <w:rPr>
          <w:sz w:val="22"/>
          <w:szCs w:val="22"/>
        </w:rPr>
        <w:t xml:space="preserve">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14:paraId="2518CBC0" w14:textId="77777777" w:rsidR="00EE5249" w:rsidRPr="008A5096" w:rsidRDefault="00EE5249" w:rsidP="00652521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8A5096">
        <w:rPr>
          <w:rFonts w:eastAsia="Calibri"/>
          <w:sz w:val="22"/>
          <w:szCs w:val="22"/>
        </w:rPr>
        <w:br/>
        <w:t>в следующем порядке:</w:t>
      </w:r>
    </w:p>
    <w:p w14:paraId="434D5213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а) </w:t>
      </w:r>
      <w:r w:rsidRPr="008A5096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14:paraId="08528E2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б) </w:t>
      </w:r>
      <w:r w:rsidRPr="008A5096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14:paraId="622338B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14:paraId="7C42BAAF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14:paraId="2700CA5B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8A5096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14:paraId="645FC56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14:paraId="49259B32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8A5096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14:paraId="42BFBAA2" w14:textId="77777777" w:rsidR="00EE5249" w:rsidRPr="008A5096" w:rsidRDefault="00EE5249" w:rsidP="00652521">
      <w:pPr>
        <w:ind w:firstLine="567"/>
        <w:rPr>
          <w:sz w:val="22"/>
          <w:szCs w:val="22"/>
        </w:rPr>
      </w:pPr>
    </w:p>
    <w:p w14:paraId="5067C127" w14:textId="77777777" w:rsidR="00EE5249" w:rsidRDefault="00EE5249" w:rsidP="00652521">
      <w:pPr>
        <w:ind w:firstLine="567"/>
      </w:pPr>
    </w:p>
    <w:p w14:paraId="3769C903" w14:textId="77777777" w:rsidR="006545EB" w:rsidRDefault="006545EB" w:rsidP="00652521">
      <w:pPr>
        <w:ind w:firstLine="567"/>
      </w:pPr>
    </w:p>
    <w:sectPr w:rsidR="006545EB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3085"/>
    <w:multiLevelType w:val="hybridMultilevel"/>
    <w:tmpl w:val="28E06CB6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06A0D"/>
    <w:rsid w:val="0001422F"/>
    <w:rsid w:val="00077CA4"/>
    <w:rsid w:val="00126AE4"/>
    <w:rsid w:val="00140FFD"/>
    <w:rsid w:val="001B6325"/>
    <w:rsid w:val="001F54D9"/>
    <w:rsid w:val="002519DE"/>
    <w:rsid w:val="003B6AD2"/>
    <w:rsid w:val="003E1664"/>
    <w:rsid w:val="003E1AD2"/>
    <w:rsid w:val="00470CF8"/>
    <w:rsid w:val="005501FF"/>
    <w:rsid w:val="005A725C"/>
    <w:rsid w:val="00640FE1"/>
    <w:rsid w:val="00652521"/>
    <w:rsid w:val="006545EB"/>
    <w:rsid w:val="007D65D2"/>
    <w:rsid w:val="00813C32"/>
    <w:rsid w:val="00830D27"/>
    <w:rsid w:val="00877063"/>
    <w:rsid w:val="0088276B"/>
    <w:rsid w:val="008A305F"/>
    <w:rsid w:val="00922945"/>
    <w:rsid w:val="009A2C4B"/>
    <w:rsid w:val="009A3204"/>
    <w:rsid w:val="009E321B"/>
    <w:rsid w:val="009F16F9"/>
    <w:rsid w:val="00A52392"/>
    <w:rsid w:val="00A70BA8"/>
    <w:rsid w:val="00A947EF"/>
    <w:rsid w:val="00AB0E6C"/>
    <w:rsid w:val="00B27B2C"/>
    <w:rsid w:val="00B87636"/>
    <w:rsid w:val="00BD4882"/>
    <w:rsid w:val="00BD6CA6"/>
    <w:rsid w:val="00BE4094"/>
    <w:rsid w:val="00C5771D"/>
    <w:rsid w:val="00C8545A"/>
    <w:rsid w:val="00E46073"/>
    <w:rsid w:val="00E67D0F"/>
    <w:rsid w:val="00EE5249"/>
    <w:rsid w:val="00F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67E"/>
  <w15:chartTrackingRefBased/>
  <w15:docId w15:val="{72A9F17A-9513-4C11-98F4-2DD74D4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2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EE524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EE52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EE524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E5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EE5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E5249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52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fond.1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2024-09-09T09:09:00Z</cp:lastPrinted>
  <dcterms:created xsi:type="dcterms:W3CDTF">2024-01-23T02:37:00Z</dcterms:created>
  <dcterms:modified xsi:type="dcterms:W3CDTF">2024-11-27T09:58:00Z</dcterms:modified>
</cp:coreProperties>
</file>